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en-US"/>
        </w:rPr>
      </w:pPr>
      <w:bookmarkStart w:id="0" w:name="_GoBack"/>
      <w:r>
        <w:rPr/>
        <w:drawing>
          <wp:inline distT="0" distB="0" distL="0" distR="0">
            <wp:extent cx="3608070" cy="10960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1974" b="3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andard"/>
        <w:tabs>
          <w:tab w:val="clear" w:pos="720"/>
          <w:tab w:val="left" w:pos="1843" w:leader="none"/>
        </w:tabs>
        <w:spacing w:lineRule="exact" w:line="400" w:beforeAutospacing="1" w:afterAutospacing="1"/>
        <w:contextualSpacing/>
        <w:jc w:val="center"/>
        <w:rPr>
          <w:strike w:val="false"/>
          <w:dstrike w:val="false"/>
          <w:u w:val="none"/>
        </w:rPr>
      </w:pPr>
      <w:r>
        <w:rPr>
          <w:rFonts w:cs="Calibri" w:ascii="Javanese Text" w:hAnsi="Javanese Text"/>
          <w:b/>
          <w:bCs/>
          <w:strike w:val="false"/>
          <w:dstrike w:val="false"/>
          <w:sz w:val="44"/>
          <w:szCs w:val="44"/>
          <w:u w:val="none"/>
        </w:rPr>
        <w:t>Sunday lunch menu</w:t>
      </w:r>
    </w:p>
    <w:p>
      <w:pPr>
        <w:pStyle w:val="Standard"/>
        <w:tabs>
          <w:tab w:val="clear" w:pos="720"/>
          <w:tab w:val="left" w:pos="1843" w:leader="none"/>
        </w:tabs>
        <w:spacing w:lineRule="exact" w:line="240" w:before="0" w:after="0"/>
        <w:jc w:val="center"/>
        <w:rPr>
          <w:rFonts w:ascii="Segoe Script" w:hAnsi="Segoe Script" w:cs="Impact"/>
          <w:bCs/>
          <w:sz w:val="20"/>
          <w:szCs w:val="20"/>
        </w:rPr>
      </w:pPr>
      <w:r>
        <w:rPr>
          <w:rFonts w:cs="Impact" w:ascii="Javanese Text" w:hAnsi="Javanese Text"/>
          <w:sz w:val="24"/>
          <w:szCs w:val="24"/>
        </w:rPr>
        <w:t>Where possible ingredients have been locally sourced and are home-made. All dishes are cooked to order so please be patient and are served as described below. See the blackboard for daily specials.</w:t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sz w:val="28"/>
          <w:szCs w:val="28"/>
          <w:u w:val="none"/>
        </w:rPr>
      </w:pPr>
      <w:r>
        <w:rPr>
          <w:rFonts w:cs="Impact" w:ascii="Javanese Text" w:hAnsi="Javanese Text"/>
          <w:b/>
          <w:bCs/>
          <w:sz w:val="28"/>
          <w:szCs w:val="28"/>
          <w:u w:val="none"/>
        </w:rPr>
        <w:t>FOOD ALLERGIES: Please alert us when ordering if you have any concerns</w:t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cs="Impact" w:ascii="Javanese Text" w:hAnsi="Javanese Text"/>
          <w:b/>
          <w:bCs/>
          <w:sz w:val="32"/>
          <w:szCs w:val="32"/>
          <w:u w:val="none"/>
        </w:rPr>
        <w:t xml:space="preserve">2 courses £15 </w:t>
      </w:r>
      <w:r>
        <w:rPr>
          <w:rFonts w:cs="Impact" w:ascii="Javanese Text" w:hAnsi="Javanese Text"/>
          <w:b/>
          <w:bCs/>
          <w:sz w:val="32"/>
          <w:szCs w:val="32"/>
          <w:u w:val="none"/>
        </w:rPr>
        <w:t>or</w:t>
      </w:r>
      <w:r>
        <w:rPr>
          <w:rFonts w:cs="Impact" w:ascii="Javanese Text" w:hAnsi="Javanese Text"/>
          <w:b/>
          <w:bCs/>
          <w:sz w:val="32"/>
          <w:szCs w:val="32"/>
          <w:u w:val="none"/>
        </w:rPr>
        <w:t xml:space="preserve"> 3 courses £18</w:t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40"/>
          <w:szCs w:val="40"/>
          <w:u w:val="single"/>
        </w:rPr>
      </w:pPr>
      <w:r>
        <w:rPr>
          <w:rFonts w:cs="Impact" w:ascii="Javanese Text" w:hAnsi="Javanese Text"/>
          <w:b/>
          <w:bCs/>
          <w:sz w:val="40"/>
          <w:szCs w:val="40"/>
          <w:u w:val="single"/>
        </w:rPr>
        <w:t xml:space="preserve">Starters </w:t>
      </w:r>
    </w:p>
    <w:p>
      <w:pPr>
        <w:pStyle w:val="Standard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Soup of the day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Changes daily using the finest seasonal ingredients </w:t>
      </w:r>
      <w:r>
        <w:rPr>
          <w:rFonts w:cs="Impact" w:ascii="Ink Free" w:hAnsi="Ink Free"/>
          <w:b/>
          <w:bCs/>
          <w:sz w:val="20"/>
          <w:szCs w:val="20"/>
        </w:rPr>
        <w:t>VE GFO</w:t>
      </w:r>
    </w:p>
    <w:p>
      <w:pPr>
        <w:pStyle w:val="Standard"/>
        <w:spacing w:lineRule="auto" w:line="240" w:before="0" w:after="0"/>
        <w:ind w:left="360" w:hanging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Treacle cured ham</w:t>
      </w:r>
      <w:r>
        <w:rPr>
          <w:rFonts w:ascii="Ink Free" w:hAnsi="Ink Free"/>
          <w:b/>
          <w:bCs/>
          <w:sz w:val="28"/>
          <w:szCs w:val="28"/>
        </w:rPr>
        <w:t xml:space="preserve"> –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</w:t>
      </w:r>
      <w:r>
        <w:rPr>
          <w:rFonts w:ascii="Ink Free" w:hAnsi="Ink Free"/>
          <w:b w:val="false"/>
          <w:bCs w:val="false"/>
          <w:sz w:val="28"/>
          <w:szCs w:val="28"/>
        </w:rPr>
        <w:t>Ham cured in house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with </w:t>
      </w:r>
      <w:r>
        <w:rPr>
          <w:rFonts w:ascii="Ink Free" w:hAnsi="Ink Free"/>
          <w:b w:val="false"/>
          <w:bCs w:val="false"/>
          <w:sz w:val="28"/>
          <w:szCs w:val="28"/>
        </w:rPr>
        <w:t>roasted peach and wedge salad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ind w:left="360" w:hanging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Classic prawn cocktail –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Greenland prawns on a bed of little gem, tomato and cucumber  topped with marie rose sauce </w:t>
      </w:r>
      <w:r>
        <w:rPr>
          <w:rFonts w:ascii="Ink Free" w:hAnsi="Ink Free"/>
          <w:b/>
          <w:bCs/>
          <w:sz w:val="20"/>
          <w:szCs w:val="20"/>
        </w:rPr>
        <w:t xml:space="preserve">GF 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Wild mushroom flatbread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Stone baked flatbread topped with wild mushroom and Shropshire blue cheese with watercress and a balsamic glaze </w:t>
      </w:r>
      <w:r>
        <w:rPr>
          <w:rFonts w:cs="Impact" w:ascii="Ink Free" w:hAnsi="Ink Free"/>
          <w:b/>
          <w:bCs/>
          <w:sz w:val="20"/>
          <w:szCs w:val="20"/>
        </w:rPr>
        <w:t xml:space="preserve">V </w:t>
      </w:r>
      <w:r>
        <w:rPr>
          <w:rFonts w:cs="Impact" w:ascii="Ink Free" w:hAnsi="Ink Free"/>
          <w:b/>
          <w:bCs/>
          <w:sz w:val="20"/>
          <w:szCs w:val="20"/>
        </w:rPr>
        <w:t>VEO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rFonts w:ascii="Javanese Text" w:hAnsi="Javanese Text"/>
          <w:b/>
          <w:b/>
          <w:bCs/>
          <w:sz w:val="40"/>
          <w:szCs w:val="40"/>
          <w:u w:val="single"/>
        </w:rPr>
      </w:pPr>
      <w:r>
        <w:rPr>
          <w:rFonts w:ascii="Javanese Text" w:hAnsi="Javanese Text"/>
          <w:b/>
          <w:bCs/>
          <w:sz w:val="40"/>
          <w:szCs w:val="40"/>
          <w:u w:val="single"/>
        </w:rPr>
        <w:t>Mains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Roasted topside of Derbyshire beef 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8"/>
          <w:szCs w:val="28"/>
        </w:rPr>
        <w:t>Roast</w:t>
      </w:r>
      <w:r>
        <w:rPr>
          <w:rFonts w:ascii="Ink Free" w:hAnsi="Ink Free"/>
          <w:b/>
          <w:bCs/>
          <w:sz w:val="28"/>
          <w:szCs w:val="28"/>
        </w:rPr>
        <w:t xml:space="preserve">ed Nottinghamshire loin of pork 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Ro</w:t>
      </w:r>
      <w:r>
        <w:rPr>
          <w:rFonts w:ascii="Ink Free" w:hAnsi="Ink Free"/>
          <w:b/>
          <w:bCs/>
          <w:sz w:val="28"/>
          <w:szCs w:val="28"/>
        </w:rPr>
        <w:t xml:space="preserve">asted </w:t>
      </w:r>
      <w:r>
        <w:rPr>
          <w:rFonts w:ascii="Ink Free" w:hAnsi="Ink Free"/>
          <w:b/>
          <w:bCs/>
          <w:sz w:val="28"/>
          <w:szCs w:val="28"/>
        </w:rPr>
        <w:t xml:space="preserve">Yorkshire </w:t>
      </w:r>
      <w:r>
        <w:rPr>
          <w:rFonts w:ascii="Ink Free" w:hAnsi="Ink Free"/>
          <w:b/>
          <w:bCs/>
          <w:sz w:val="28"/>
          <w:szCs w:val="28"/>
        </w:rPr>
        <w:t xml:space="preserve">chicken </w:t>
      </w:r>
      <w:r>
        <w:rPr>
          <w:rFonts w:ascii="Ink Free" w:hAnsi="Ink Free"/>
          <w:b/>
          <w:bCs/>
          <w:sz w:val="28"/>
          <w:szCs w:val="28"/>
        </w:rPr>
        <w:t>(½ or full)</w:t>
      </w:r>
      <w:r>
        <w:rPr>
          <w:rFonts w:ascii="Ink Free" w:hAnsi="Ink Free"/>
          <w:b/>
          <w:bCs/>
          <w:sz w:val="28"/>
          <w:szCs w:val="28"/>
        </w:rPr>
        <w:t xml:space="preserve">  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N</w:t>
      </w:r>
      <w:r>
        <w:rPr>
          <w:rFonts w:ascii="Ink Free" w:hAnsi="Ink Free"/>
          <w:b/>
          <w:bCs/>
          <w:sz w:val="28"/>
          <w:szCs w:val="28"/>
        </w:rPr>
        <w:t xml:space="preserve">ut and mushroom roast </w:t>
      </w:r>
      <w:r>
        <w:rPr>
          <w:rFonts w:ascii="Ink Free" w:hAnsi="Ink Free"/>
          <w:b/>
          <w:bCs/>
          <w:sz w:val="20"/>
          <w:szCs w:val="20"/>
        </w:rPr>
        <w:t xml:space="preserve">VE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/>
      </w:pPr>
      <w:r>
        <w:rPr>
          <w:rFonts w:ascii="Ink Free" w:hAnsi="Ink Free"/>
          <w:b w:val="false"/>
          <w:bCs w:val="false"/>
          <w:sz w:val="28"/>
          <w:szCs w:val="28"/>
        </w:rPr>
        <w:t xml:space="preserve">All roasts are served with Yorkshire pudding, roast potatoes, mashed potatoes,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seasonal vegetables and pan gravy </w:t>
      </w:r>
      <w:r>
        <w:rPr>
          <w:rFonts w:ascii="Ink Free" w:hAnsi="Ink Free"/>
          <w:b/>
          <w:bCs/>
          <w:sz w:val="20"/>
          <w:szCs w:val="20"/>
        </w:rPr>
        <w:t>GFO</w:t>
      </w:r>
    </w:p>
    <w:p>
      <w:pPr>
        <w:pStyle w:val="Standard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andard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Sides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>Cauliflower cheese|Pigs in blankets|Stuffing|Veg|Mash|Roasties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 £2.95</w:t>
      </w:r>
    </w:p>
    <w:p>
      <w:pPr>
        <w:pStyle w:val="Standard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spacing w:lineRule="auto" w:line="240" w:before="0" w:after="0"/>
        <w:jc w:val="center"/>
        <w:rPr>
          <w:rFonts w:ascii="Javanese Text" w:hAnsi="Javanese Text"/>
          <w:b/>
          <w:b/>
          <w:bCs/>
          <w:sz w:val="40"/>
          <w:szCs w:val="40"/>
          <w:u w:val="single"/>
        </w:rPr>
      </w:pPr>
      <w:r>
        <w:rPr>
          <w:rFonts w:ascii="Javanese Text" w:hAnsi="Javanese Text"/>
          <w:b/>
          <w:bCs/>
          <w:sz w:val="40"/>
          <w:szCs w:val="40"/>
          <w:u w:val="single"/>
        </w:rPr>
        <w:t>Desserts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The Schoolhouse Brownie -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Hot Dark chocolate brownie with </w:t>
      </w:r>
      <w:r>
        <w:rPr>
          <w:rFonts w:ascii="Ink Free" w:hAnsi="Ink Free"/>
          <w:b w:val="false"/>
          <w:bCs w:val="false"/>
          <w:sz w:val="28"/>
          <w:szCs w:val="28"/>
        </w:rPr>
        <w:t>fresh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cream </w:t>
      </w:r>
      <w:r>
        <w:rPr>
          <w:rFonts w:ascii="Ink Free" w:hAnsi="Ink Free"/>
          <w:b/>
          <w:bCs/>
          <w:sz w:val="20"/>
          <w:szCs w:val="20"/>
        </w:rPr>
        <w:t>VEO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Loaded cheesecake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Vanilla cheesecake loaded with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summer berries </w:t>
      </w:r>
      <w:r>
        <w:rPr>
          <w:rFonts w:ascii="Ink Free" w:hAnsi="Ink Free"/>
          <w:b/>
          <w:bCs/>
          <w:sz w:val="20"/>
          <w:szCs w:val="20"/>
        </w:rPr>
        <w:t>V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Classic E</w:t>
      </w:r>
      <w:r>
        <w:rPr>
          <w:rFonts w:ascii="Ink Free" w:hAnsi="Ink Free"/>
          <w:b/>
          <w:bCs/>
          <w:sz w:val="28"/>
          <w:szCs w:val="28"/>
        </w:rPr>
        <w:t>aton mess</w:t>
      </w:r>
      <w:r>
        <w:rPr>
          <w:rFonts w:ascii="Ink Free" w:hAnsi="Ink Free"/>
          <w:b/>
          <w:bCs/>
          <w:sz w:val="28"/>
          <w:szCs w:val="28"/>
        </w:rPr>
        <w:t xml:space="preserve"> - </w:t>
      </w:r>
      <w:r>
        <w:rPr>
          <w:rFonts w:ascii="Ink Free" w:hAnsi="Ink Free"/>
          <w:b w:val="false"/>
          <w:bCs w:val="false"/>
          <w:sz w:val="28"/>
          <w:szCs w:val="28"/>
        </w:rPr>
        <w:t>Strawberries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with </w:t>
      </w:r>
      <w:r>
        <w:rPr>
          <w:rFonts w:ascii="Ink Free" w:hAnsi="Ink Free"/>
          <w:b w:val="false"/>
          <w:bCs w:val="false"/>
          <w:sz w:val="28"/>
          <w:szCs w:val="28"/>
        </w:rPr>
        <w:t>crème chantilly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and meringue </w:t>
      </w:r>
      <w:r>
        <w:rPr>
          <w:rFonts w:ascii="Ink Free" w:hAnsi="Ink Free"/>
          <w:b/>
          <w:bCs/>
          <w:sz w:val="20"/>
          <w:szCs w:val="20"/>
        </w:rPr>
        <w:t>GF V</w:t>
      </w:r>
    </w:p>
    <w:p>
      <w:pPr>
        <w:pStyle w:val="Standard"/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26"/>
          <w:szCs w:val="26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Cheese and Biscuits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Mature cheddar, Shropshire blue and smoked Brie served with crackers, house pickles, green tomato relish and grapes </w:t>
      </w:r>
      <w:r>
        <w:rPr>
          <w:rFonts w:ascii="Ink Free" w:hAnsi="Ink Free"/>
          <w:b/>
          <w:bCs/>
          <w:sz w:val="28"/>
          <w:szCs w:val="28"/>
        </w:rPr>
        <w:t>£6.95 per person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0"/>
          <w:szCs w:val="20"/>
        </w:rPr>
        <w:t>GFO V</w:t>
      </w:r>
    </w:p>
    <w:p>
      <w:pPr>
        <w:pStyle w:val="Standard"/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26"/>
          <w:szCs w:val="26"/>
          <w:u w:val="single"/>
        </w:rPr>
      </w:pPr>
      <w:r>
        <w:rPr>
          <w:rFonts w:ascii="Ink Free" w:hAnsi="Ink Free"/>
          <w:b/>
          <w:bCs/>
          <w:sz w:val="20"/>
          <w:szCs w:val="20"/>
        </w:rPr>
        <w:t>GF  - Gluten Free GFO – Gluten free option V – Vegetarian VE – Vegan VEO – Vegan option</w:t>
      </w:r>
    </w:p>
    <w:sectPr>
      <w:type w:val="nextPage"/>
      <w:pgSz w:w="12240" w:h="15840"/>
      <w:pgMar w:left="720" w:right="720" w:header="0" w:top="794" w:footer="0" w:bottom="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Javanese Text">
    <w:charset w:val="00"/>
    <w:family w:val="roman"/>
    <w:pitch w:val="variable"/>
  </w:font>
  <w:font w:name="Segoe Script">
    <w:charset w:val="00"/>
    <w:family w:val="roman"/>
    <w:pitch w:val="variable"/>
  </w:font>
  <w:font w:name="Ink Free">
    <w:charset w:val="00"/>
    <w:family w:val="roman"/>
    <w:pitch w:val="variable"/>
  </w:font>
  <w:font w:name="Ink Free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en-GB" w:eastAsia="en-US" w:bidi="ar-SA"/>
    </w:rPr>
  </w:style>
  <w:style w:type="paragraph" w:styleId="Heading3">
    <w:name w:val="Heading 3"/>
    <w:basedOn w:val="Heading"/>
    <w:next w:val="Textbody1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itleChar" w:customStyle="1">
    <w:name w:val="Subtitle Char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903e58"/>
    <w:rPr>
      <w:rFonts w:ascii="Tahoma" w:hAnsi="Tahoma"/>
      <w:sz w:val="16"/>
      <w:szCs w:val="16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en-GB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itle">
    <w:name w:val="Subtitle"/>
    <w:basedOn w:val="Standard"/>
    <w:next w:val="Textbody1"/>
    <w:qFormat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58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HeaderLeft">
    <w:name w:val="Header Left"/>
    <w:basedOn w:val="Header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LibreOffice/7.1.2.2$Windows_X86_64 LibreOffice_project/8a45595d069ef5570103caea1b71cc9d82b2aae4</Application>
  <AppVersion>15.0000</AppVersion>
  <Pages>1</Pages>
  <Words>247</Words>
  <Characters>1299</Characters>
  <CharactersWithSpaces>1541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2020-09-30T16:27:00Z</dcterms:created>
  <dc:creator>Emma kate bedford</dc:creator>
  <dc:description/>
  <dc:language>en-GB</dc:language>
  <cp:lastModifiedBy/>
  <cp:lastPrinted>2020-09-30T16:40:00Z</cp:lastPrinted>
  <dcterms:modified xsi:type="dcterms:W3CDTF">2021-05-17T17:26:51Z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